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B96" w:rsidRPr="00A3412A" w:rsidRDefault="00302B96" w:rsidP="00A3412A">
      <w:pPr>
        <w:jc w:val="center"/>
        <w:rPr>
          <w:rFonts w:ascii="メイリオ" w:eastAsia="メイリオ" w:hAnsi="メイリオ"/>
          <w:b/>
          <w:sz w:val="32"/>
          <w:szCs w:val="32"/>
        </w:rPr>
      </w:pPr>
      <w:r w:rsidRPr="00A3412A">
        <w:rPr>
          <w:rFonts w:ascii="メイリオ" w:eastAsia="メイリオ" w:hAnsi="メイリオ" w:hint="eastAsia"/>
          <w:b/>
          <w:sz w:val="32"/>
          <w:szCs w:val="32"/>
        </w:rPr>
        <w:t>ユネスコ協会</w:t>
      </w:r>
      <w:r w:rsidR="001D7B0D">
        <w:rPr>
          <w:rFonts w:ascii="メイリオ" w:eastAsia="メイリオ" w:hAnsi="メイリオ" w:hint="eastAsia"/>
          <w:b/>
          <w:sz w:val="32"/>
          <w:szCs w:val="32"/>
        </w:rPr>
        <w:t>・クラブ</w:t>
      </w:r>
      <w:r w:rsidRPr="00A3412A">
        <w:rPr>
          <w:rFonts w:ascii="メイリオ" w:eastAsia="メイリオ" w:hAnsi="メイリオ" w:hint="eastAsia"/>
          <w:b/>
          <w:sz w:val="32"/>
          <w:szCs w:val="32"/>
        </w:rPr>
        <w:t>会員向けミニハンドブックについて</w:t>
      </w:r>
    </w:p>
    <w:p w:rsidR="007D69C3" w:rsidRPr="00A82EE9" w:rsidRDefault="00302B96" w:rsidP="001D7B0D">
      <w:pPr>
        <w:ind w:firstLineChars="100" w:firstLine="220"/>
        <w:jc w:val="left"/>
        <w:rPr>
          <w:rFonts w:ascii="メイリオ" w:eastAsia="メイリオ" w:hAnsi="メイリオ"/>
          <w:sz w:val="22"/>
        </w:rPr>
      </w:pPr>
      <w:r w:rsidRPr="00A82EE9">
        <w:rPr>
          <w:rFonts w:ascii="メイリオ" w:eastAsia="メイリオ" w:hAnsi="メイリオ" w:hint="eastAsia"/>
          <w:sz w:val="22"/>
        </w:rPr>
        <w:t>ユネスコ協会</w:t>
      </w:r>
      <w:r w:rsidR="001D7B0D">
        <w:rPr>
          <w:rFonts w:ascii="メイリオ" w:eastAsia="メイリオ" w:hAnsi="メイリオ" w:hint="eastAsia"/>
          <w:sz w:val="22"/>
        </w:rPr>
        <w:t>・クラブ</w:t>
      </w:r>
      <w:r w:rsidRPr="00A82EE9">
        <w:rPr>
          <w:rFonts w:ascii="メイリオ" w:eastAsia="メイリオ" w:hAnsi="メイリオ" w:hint="eastAsia"/>
          <w:sz w:val="22"/>
        </w:rPr>
        <w:t>の会員の皆様向けに、ユネスコ運動を実践するため</w:t>
      </w:r>
      <w:r w:rsidR="007D69C3" w:rsidRPr="00A82EE9">
        <w:rPr>
          <w:rFonts w:ascii="メイリオ" w:eastAsia="メイリオ" w:hAnsi="メイリオ" w:hint="eastAsia"/>
          <w:sz w:val="22"/>
        </w:rPr>
        <w:t>、</w:t>
      </w:r>
      <w:r w:rsidRPr="00A82EE9">
        <w:rPr>
          <w:rFonts w:ascii="メイリオ" w:eastAsia="メイリオ" w:hAnsi="メイリオ" w:hint="eastAsia"/>
          <w:sz w:val="22"/>
        </w:rPr>
        <w:t>また新規の会員の方へ説明をするため等</w:t>
      </w:r>
      <w:r w:rsidR="00A82EE9">
        <w:rPr>
          <w:rFonts w:ascii="メイリオ" w:eastAsia="メイリオ" w:hAnsi="メイリオ" w:hint="eastAsia"/>
          <w:sz w:val="22"/>
        </w:rPr>
        <w:t>、</w:t>
      </w:r>
      <w:r w:rsidRPr="00A82EE9">
        <w:rPr>
          <w:rFonts w:ascii="メイリオ" w:eastAsia="メイリオ" w:hAnsi="メイリオ" w:hint="eastAsia"/>
          <w:sz w:val="22"/>
        </w:rPr>
        <w:t>様々な用途に使用できるハンドブックを作成いたしました。</w:t>
      </w:r>
    </w:p>
    <w:p w:rsidR="00302B96" w:rsidRPr="00A82EE9" w:rsidRDefault="007D69C3" w:rsidP="00A82EE9">
      <w:pPr>
        <w:ind w:firstLineChars="100" w:firstLine="220"/>
        <w:jc w:val="center"/>
        <w:rPr>
          <w:rFonts w:ascii="メイリオ" w:eastAsia="メイリオ" w:hAnsi="メイリオ"/>
          <w:sz w:val="22"/>
        </w:rPr>
      </w:pPr>
      <w:r w:rsidRPr="00A82EE9">
        <w:rPr>
          <w:rFonts w:ascii="メイリオ" w:eastAsia="メイリオ" w:hAnsi="メイリオ" w:hint="eastAsia"/>
          <w:sz w:val="22"/>
        </w:rPr>
        <w:t>こちらから</w:t>
      </w:r>
      <w:r w:rsidR="00302B96" w:rsidRPr="00A82EE9">
        <w:rPr>
          <w:rFonts w:ascii="メイリオ" w:eastAsia="メイリオ" w:hAnsi="メイリオ" w:hint="eastAsia"/>
          <w:sz w:val="22"/>
        </w:rPr>
        <w:t>ダウンロードをしていただき是非ご活用ください。</w:t>
      </w:r>
    </w:p>
    <w:p w:rsidR="007D69C3" w:rsidRPr="00A82EE9" w:rsidRDefault="007D69C3" w:rsidP="00A82EE9">
      <w:pPr>
        <w:ind w:firstLineChars="100" w:firstLine="220"/>
        <w:jc w:val="center"/>
        <w:rPr>
          <w:rFonts w:ascii="メイリオ" w:eastAsia="メイリオ" w:hAnsi="メイリオ"/>
          <w:b/>
          <w:sz w:val="22"/>
        </w:rPr>
      </w:pPr>
      <w:r w:rsidRPr="00A82EE9">
        <w:rPr>
          <w:rFonts w:ascii="メイリオ" w:eastAsia="メイリオ" w:hAnsi="メイリオ"/>
          <w:b/>
          <w:sz w:val="22"/>
        </w:rPr>
        <w:t>http://www.unesco.or.jp/support/member/news/2018/11111806274608.html</w:t>
      </w:r>
    </w:p>
    <w:p w:rsidR="007D69C3" w:rsidRPr="00A82EE9" w:rsidRDefault="00302B96" w:rsidP="00A82EE9">
      <w:pPr>
        <w:jc w:val="left"/>
        <w:rPr>
          <w:rFonts w:ascii="メイリオ" w:eastAsia="メイリオ" w:hAnsi="メイリオ"/>
          <w:sz w:val="22"/>
        </w:rPr>
      </w:pPr>
      <w:r w:rsidRPr="00A82EE9">
        <w:rPr>
          <w:rFonts w:ascii="メイリオ" w:eastAsia="メイリオ" w:hAnsi="メイリオ" w:hint="eastAsia"/>
          <w:sz w:val="22"/>
        </w:rPr>
        <w:t>＊両面</w:t>
      </w:r>
      <w:r w:rsidR="007D69C3" w:rsidRPr="00A82EE9">
        <w:rPr>
          <w:rFonts w:ascii="メイリオ" w:eastAsia="メイリオ" w:hAnsi="メイリオ" w:hint="eastAsia"/>
          <w:sz w:val="22"/>
        </w:rPr>
        <w:t>（</w:t>
      </w:r>
      <w:r w:rsidR="001D7B0D">
        <w:rPr>
          <w:rFonts w:ascii="メイリオ" w:eastAsia="メイリオ" w:hAnsi="メイリオ" w:hint="eastAsia"/>
          <w:sz w:val="22"/>
        </w:rPr>
        <w:t>A</w:t>
      </w:r>
      <w:r w:rsidR="001D7B0D">
        <w:rPr>
          <w:rFonts w:ascii="メイリオ" w:eastAsia="メイリオ" w:hAnsi="メイリオ"/>
          <w:sz w:val="22"/>
        </w:rPr>
        <w:t>4</w:t>
      </w:r>
      <w:r w:rsidR="007D69C3" w:rsidRPr="00A82EE9">
        <w:rPr>
          <w:rFonts w:ascii="メイリオ" w:eastAsia="メイリオ" w:hAnsi="メイリオ" w:hint="eastAsia"/>
          <w:sz w:val="22"/>
        </w:rPr>
        <w:t>長辺とじ）</w:t>
      </w:r>
      <w:r w:rsidRPr="00A82EE9">
        <w:rPr>
          <w:rFonts w:ascii="メイリオ" w:eastAsia="メイリオ" w:hAnsi="メイリオ" w:hint="eastAsia"/>
          <w:sz w:val="22"/>
        </w:rPr>
        <w:t>でプリントアウトして半分に折って頂きますと冊子になります。</w:t>
      </w:r>
    </w:p>
    <w:p w:rsidR="00302B96" w:rsidRPr="00A82EE9" w:rsidRDefault="00302B96" w:rsidP="00A82EE9">
      <w:pPr>
        <w:ind w:firstLineChars="100" w:firstLine="220"/>
        <w:jc w:val="left"/>
        <w:rPr>
          <w:rFonts w:ascii="メイリオ" w:eastAsia="メイリオ" w:hAnsi="メイリオ"/>
          <w:sz w:val="22"/>
        </w:rPr>
      </w:pPr>
      <w:r w:rsidRPr="00A82EE9">
        <w:rPr>
          <w:rFonts w:ascii="メイリオ" w:eastAsia="メイリオ" w:hAnsi="メイリオ" w:hint="eastAsia"/>
          <w:sz w:val="22"/>
        </w:rPr>
        <w:t>逆に表示されているページがありますが問題はありません。</w:t>
      </w:r>
    </w:p>
    <w:p w:rsidR="00003912" w:rsidRPr="00A82EE9" w:rsidRDefault="00302B96" w:rsidP="00A82EE9">
      <w:pPr>
        <w:jc w:val="left"/>
        <w:rPr>
          <w:rFonts w:ascii="メイリオ" w:eastAsia="メイリオ" w:hAnsi="メイリオ"/>
          <w:sz w:val="22"/>
        </w:rPr>
      </w:pPr>
      <w:r w:rsidRPr="00A82EE9">
        <w:rPr>
          <w:rFonts w:ascii="メイリオ" w:eastAsia="メイリオ" w:hAnsi="メイリオ" w:hint="eastAsia"/>
          <w:sz w:val="22"/>
        </w:rPr>
        <w:t>本件に関するお問い合わせは日本ユネスコ協会連盟事業部（03-5424-1121）まで</w:t>
      </w:r>
    </w:p>
    <w:p w:rsidR="00CF758A" w:rsidRDefault="001D7B0D" w:rsidP="00302B96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1428750</wp:posOffset>
                </wp:positionV>
                <wp:extent cx="2557780" cy="3524250"/>
                <wp:effectExtent l="0" t="0" r="13970" b="190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780" cy="352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912" w:rsidRDefault="001D7B0D">
                            <w:r w:rsidRPr="001D7B0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10155" cy="3429173"/>
                                  <wp:effectExtent l="0" t="0" r="4445" b="0"/>
                                  <wp:docPr id="1" name="図 1" descr="C:\Users\r.nitou\Desktop\SCAN-06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.nitou\Desktop\SCAN-06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0155" cy="3429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81.25pt;margin-top:112.5pt;width:201.4pt;height:27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" strokecolor="black [3213]" strokeweight=".25pt">
                <v:textbox>
                  <w:txbxContent>
                    <w:p w:rsidR="00003912" w:rsidRDefault="001D7B0D">
                      <w:r w:rsidRPr="001D7B0D">
                        <w:rPr>
                          <w:noProof/>
                        </w:rPr>
                        <w:drawing>
                          <wp:inline distT="0" distB="0" distL="0" distR="0">
                            <wp:extent cx="2510155" cy="3429173"/>
                            <wp:effectExtent l="0" t="0" r="4445" b="0"/>
                            <wp:docPr id="1" name="図 1" descr="C:\Users\r.nitou\Desktop\SCAN-06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.nitou\Desktop\SCAN-06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0155" cy="34291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2EE9">
        <w:rPr>
          <w:noProof/>
        </w:rPr>
        <mc:AlternateContent>
          <mc:Choice Requires="wps">
            <w:drawing>
              <wp:anchor distT="45720" distB="45720" distL="114300" distR="114300" simplePos="0" relativeHeight="251657214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160020</wp:posOffset>
                </wp:positionV>
                <wp:extent cx="2531745" cy="3524250"/>
                <wp:effectExtent l="0" t="0" r="20955" b="1905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1745" cy="352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912" w:rsidRDefault="001D7B0D">
                            <w:r w:rsidRPr="001D7B0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46325" cy="3286125"/>
                                  <wp:effectExtent l="0" t="0" r="0" b="9525"/>
                                  <wp:docPr id="10" name="図 10" descr="C:\Users\r.nitou\Desktop\SCAN-062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.nitou\Desktop\SCAN-062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6663" cy="3286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.2pt;margin-top:12.6pt;width:199.35pt;height:277.5pt;z-index:25165721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" strokecolor="black [3213]" strokeweight=".25pt">
                <v:textbox>
                  <w:txbxContent>
                    <w:p w:rsidR="00003912" w:rsidRDefault="001D7B0D">
                      <w:r w:rsidRPr="001D7B0D">
                        <w:rPr>
                          <w:noProof/>
                        </w:rPr>
                        <w:drawing>
                          <wp:inline distT="0" distB="0" distL="0" distR="0">
                            <wp:extent cx="2346325" cy="3286125"/>
                            <wp:effectExtent l="0" t="0" r="0" b="9525"/>
                            <wp:docPr id="10" name="図 10" descr="C:\Users\r.nitou\Desktop\SCAN-062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.nitou\Desktop\SCAN-062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6663" cy="32865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2EE9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730250</wp:posOffset>
                </wp:positionV>
                <wp:extent cx="2419350" cy="3448050"/>
                <wp:effectExtent l="0" t="0" r="19050" b="190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350" cy="344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3912" w:rsidRDefault="001D7B0D">
                            <w:r w:rsidRPr="001D7B0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86000" cy="3331845"/>
                                  <wp:effectExtent l="0" t="0" r="0" b="1905"/>
                                  <wp:docPr id="2" name="図 2" descr="C:\Users\r.nitou\Desktop\SCAN-06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.nitou\Desktop\SCAN-06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3237" cy="3342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8" type="#_x0000_t202" style="position:absolute;left:0;text-align:left;margin-left:144.45pt;margin-top:57.5pt;width:190.5pt;height:271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" fillcolor="white [3201]" strokecolor="black [3213]" strokeweight=".25pt">
                <v:textbox>
                  <w:txbxContent>
                    <w:p w:rsidR="00003912" w:rsidRDefault="001D7B0D">
                      <w:r w:rsidRPr="001D7B0D">
                        <w:rPr>
                          <w:noProof/>
                        </w:rPr>
                        <w:drawing>
                          <wp:inline distT="0" distB="0" distL="0" distR="0">
                            <wp:extent cx="2286000" cy="3331845"/>
                            <wp:effectExtent l="0" t="0" r="0" b="1905"/>
                            <wp:docPr id="2" name="図 2" descr="C:\Users\r.nitou\Desktop\SCAN-06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.nitou\Desktop\SCAN-06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3237" cy="33423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F758A" w:rsidSect="00A82EE9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2EE9" w:rsidRDefault="00A82EE9" w:rsidP="00A82EE9">
      <w:r>
        <w:separator/>
      </w:r>
    </w:p>
  </w:endnote>
  <w:endnote w:type="continuationSeparator" w:id="0">
    <w:p w:rsidR="00A82EE9" w:rsidRDefault="00A82EE9" w:rsidP="00A82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2EE9" w:rsidRDefault="00A82EE9" w:rsidP="00A82EE9">
      <w:r>
        <w:separator/>
      </w:r>
    </w:p>
  </w:footnote>
  <w:footnote w:type="continuationSeparator" w:id="0">
    <w:p w:rsidR="00A82EE9" w:rsidRDefault="00A82EE9" w:rsidP="00A82E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B96"/>
    <w:rsid w:val="00003912"/>
    <w:rsid w:val="001D7B0D"/>
    <w:rsid w:val="00302B96"/>
    <w:rsid w:val="007D69C3"/>
    <w:rsid w:val="00A3412A"/>
    <w:rsid w:val="00A82EE9"/>
    <w:rsid w:val="00CF758A"/>
    <w:rsid w:val="00F43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4E231CB-8BA1-44EA-A5F1-BC015DBCB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A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43A7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82EE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82EE9"/>
  </w:style>
  <w:style w:type="paragraph" w:styleId="a7">
    <w:name w:val="footer"/>
    <w:basedOn w:val="a"/>
    <w:link w:val="a8"/>
    <w:uiPriority w:val="99"/>
    <w:unhideWhenUsed/>
    <w:rsid w:val="00A82EE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82E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仁藤 里香</dc:creator>
  <cp:keywords/>
  <dc:description/>
  <cp:lastModifiedBy>仁藤 里香</cp:lastModifiedBy>
  <cp:revision>3</cp:revision>
  <cp:lastPrinted>2018-08-29T01:08:00Z</cp:lastPrinted>
  <dcterms:created xsi:type="dcterms:W3CDTF">2018-08-28T02:40:00Z</dcterms:created>
  <dcterms:modified xsi:type="dcterms:W3CDTF">2018-08-29T01:09:00Z</dcterms:modified>
</cp:coreProperties>
</file>